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鄂尔多斯市政务云其他资源服务申请表</w:t>
      </w:r>
    </w:p>
    <w:tbl>
      <w:tblPr>
        <w:tblStyle w:val="5"/>
        <w:tblW w:w="15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0"/>
        <w:gridCol w:w="1642"/>
        <w:gridCol w:w="430"/>
        <w:gridCol w:w="1827"/>
        <w:gridCol w:w="291"/>
        <w:gridCol w:w="1149"/>
        <w:gridCol w:w="295"/>
        <w:gridCol w:w="393"/>
        <w:gridCol w:w="707"/>
        <w:gridCol w:w="2370"/>
        <w:gridCol w:w="714"/>
        <w:gridCol w:w="218"/>
        <w:gridCol w:w="536"/>
        <w:gridCol w:w="91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1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云资源类型</w:t>
            </w:r>
          </w:p>
        </w:tc>
        <w:tc>
          <w:tcPr>
            <w:tcW w:w="2076" w:type="dxa"/>
            <w:vAlign w:val="top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alias w:val="云资源类型"/>
              <w:tag w:val="云资源类型"/>
              <w:id w:val="-1"/>
              <w:placeholder>
                <w:docPart w:val="{d06ba6a8-d5c4-4fac-bf3e-c4f71be60a9b}"/>
              </w:placeholder>
              <w:dropDownList>
                <w:listItem w:displayText="选择一项。" w:value="选择一项。"/>
                <w:listItem w:displayText="联通政务云1" w:value="政务云1"/>
                <w:listItem w:displayText="联通政务云2" w:value="政务云2"/>
                <w:listItem w:displayText="电信政务云1" w:value="电信政务云1"/>
                <w:listItem w:displayText="电信政务云2" w:value="电信政务云2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spacing w:line="600" w:lineRule="auto"/>
                  <w:jc w:val="center"/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>联通政务云2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信息化工作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主管领导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信息化工作人员（安全操作人）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3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2257" w:type="dxa"/>
            <w:gridSpan w:val="2"/>
            <w:vMerge w:val="restart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23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gridSpan w:val="3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3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6" w:type="dxa"/>
            <w:vMerge w:val="restart"/>
            <w:textDirection w:val="tbRlV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 统 配 置 信 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930" w:type="dxa"/>
            <w:gridSpan w:val="8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sdt>
          <w:sdtPr>
            <w:rPr>
              <w:rFonts w:hint="eastAsia" w:ascii="宋体" w:hAnsi="宋体" w:eastAsia="宋体" w:cs="宋体"/>
              <w:sz w:val="24"/>
              <w:szCs w:val="24"/>
            </w:rPr>
            <w:id w:val="1029842613"/>
            <w:placeholder>
              <w:docPart w:val="DefaultPlaceholder_1082065159"/>
            </w:placeholder>
            <w:dropDownList>
              <w:listItem w:displayText="选择一项。" w:value="选择一项。"/>
              <w:listItem w:displayText="机位托管" w:value="机位托管"/>
              <w:listItem w:displayText="机柜托管" w:value="机柜托管"/>
              <w:listItem w:displayText="公网IP地址" w:value="公网IP地址"/>
              <w:listItem w:displayText="迁移设计、迁移服务" w:value="迁移设计、迁移服务"/>
              <w:listItem w:displayText="互联网100M" w:value="互联网100M"/>
              <w:listItem w:displayText="互联网500M" w:value="互联网500M"/>
              <w:listItem w:displayText="互联网1000M" w:value="互联网1000M"/>
              <w:listItem w:displayText="物理服务器1(2*10/2*32GB/2*600GSAS/6*10GE光/2*GE电口)" w:value="物理服务器1(2*10/2*32GB/2*600GSAS/6*10GE光/2*GE电口)"/>
              <w:listItem w:displayText="物理服务器2(2*14/4*32GB/2*600GSAS/6*10GE光/2*GE电口)" w:value="物理服务器2(2*14/4*32GB/2*600GSAS/6*10GE光/2*GE电口)"/>
              <w:listItem w:displayText="物理服务器3(2*16/4*32GB/2*600GSAS/6*10GE光/2*GE电口)" w:value="物理服务器3(2*16/4*32GB/2*600GSAS/6*10GE光/2*GE电口)"/>
              <w:listItem w:displayText="物理服务器4(2*14/4*32GB/2*600GSAS/6*10GE光/2*GE电口)" w:value="物理服务器4(2*14/4*32GB/2*600GSAS/6*10GE光/2*GE电口)"/>
              <w:listItem w:displayText="物理服务器5(2*16/4*32GB/2*600GSAS/6*10GE光/2*GE电口)" w:value="物理服务器5(2*16/4*32GB/2*600GSAS/6*10GE光/2*GE电口)"/>
              <w:listItem w:displayText="视频存储/T" w:value="视频存储/T"/>
              <w:listItem w:displayText="备份服务-文件备份/G" w:value="备份服务-文件备份/G"/>
              <w:listItem w:displayText="备份服务-系统备份/G" w:value="备份服务-系统备份/G"/>
              <w:listItem w:displayText="二级等保套餐（基础版）" w:value="二级等保套餐（基础版）"/>
              <w:listItem w:displayText="二级等保套餐（增强版）" w:value="二级等保套餐（增强版）"/>
              <w:listItem w:displayText="三级等保套餐（基础版）" w:value="三级等保套餐（基础版）"/>
              <w:listItem w:displayText="三级等保套餐（增强版）" w:value="三级等保套餐（增强版）"/>
              <w:listItem w:displayText="负载均衡SLB" w:value="负载均衡SLB"/>
              <w:listItem w:displayText="时间服务器" w:value="时间服务器"/>
              <w:listItem w:displayText="智慧云信" w:value="智慧云信"/>
              <w:listItem w:displayText="云下一代防火墙安全服务" w:value="云下一代防火墙安全服务"/>
              <w:listItem w:displayText="云流量检测服务" w:value="云流量检测服务"/>
              <w:listItem w:displayText="云WAF安全服务" w:value="云WAF安全服务"/>
              <w:listItem w:displayText="云数据库审计安全服务" w:value="云数据库审计安全服务"/>
              <w:listItem w:displayText="云堡垒机安全服务" w:value="云堡垒机安全服务"/>
              <w:listItem w:displayText="云日志审计安全服务" w:value="云日志审计安全服务"/>
              <w:listItem w:displayText="云漏洞扫描安全服务" w:value="云漏洞扫描安全服务"/>
              <w:listItem w:displayText="数据中心虚机防护（EDR）" w:value="数据中心虚机防护（EDR）"/>
              <w:listItem w:displayText="网站监测服务" w:value="网站监测服务"/>
              <w:listItem w:displayText="网页防篡改服务" w:value="网页防篡改服务"/>
              <w:listItem w:displayText="服务器操作系统" w:value="服务器操作系统"/>
              <w:listItem w:displayText="服务器国产操作系统" w:value="服务器国产操作系统"/>
              <w:listItem w:displayText="国产数据库" w:value="国产数据库"/>
              <w:listItem w:displayText="国产中间件" w:value="国产中间件"/>
            </w:dropDownList>
          </w:sdtPr>
          <w:sdtEndPr>
            <w:rPr>
              <w:rFonts w:hint="eastAsia" w:ascii="宋体" w:hAnsi="宋体" w:eastAsia="宋体" w:cs="宋体"/>
              <w:sz w:val="24"/>
              <w:szCs w:val="24"/>
            </w:rPr>
          </w:sdtEndPr>
          <w:sdtContent>
            <w:tc>
              <w:tcPr>
                <w:tcW w:w="4190" w:type="dxa"/>
                <w:gridSpan w:val="4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>时间服务器</w:t>
                </w:r>
              </w:p>
            </w:tc>
          </w:sdtContent>
        </w:sdt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3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0" w:type="dxa"/>
            <w:gridSpan w:val="4"/>
            <w:vAlign w:val="center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id w:val="1029842613"/>
              <w:placeholder>
                <w:docPart w:val="{fae07a1e-947a-4212-8be3-069817b37e5b}"/>
              </w:placeholder>
              <w:dropDownList>
                <w:listItem w:displayText="选择一项。" w:value="选择一项。"/>
                <w:listItem w:displayText="机位托管" w:value="机位托管"/>
                <w:listItem w:displayText="机柜托管" w:value="机柜托管"/>
                <w:listItem w:displayText="公网IP地址" w:value="公网IP地址"/>
                <w:listItem w:displayText="迁移设计、迁移服务" w:value="迁移设计、迁移服务"/>
                <w:listItem w:displayText="互联网100M" w:value="互联网100M"/>
                <w:listItem w:displayText="互联网500M" w:value="互联网500M"/>
                <w:listItem w:displayText="互联网1000M" w:value="互联网1000M"/>
                <w:listItem w:displayText="物理服务器1(2*10/2*32GB/2*600GSAS/6*10GE光/2*GE电口)" w:value="物理服务器1(2*10/2*32GB/2*600GSAS/6*10GE光/2*GE电口)"/>
                <w:listItem w:displayText="物理服务器2(2*14/4*32GB/2*600GSAS/6*10GE光/2*GE电口)" w:value="物理服务器2(2*14/4*32GB/2*600GSAS/6*10GE光/2*GE电口)"/>
                <w:listItem w:displayText="物理服务器3(2*16/4*32GB/2*600GSAS/6*10GE光/2*GE电口)" w:value="物理服务器3(2*16/4*32GB/2*600GSAS/6*10GE光/2*GE电口)"/>
                <w:listItem w:displayText="物理服务器4(2*14/4*32GB/2*600GSAS/6*10GE光/2*GE电口)" w:value="物理服务器4(2*14/4*32GB/2*600GSAS/6*10GE光/2*GE电口)"/>
                <w:listItem w:displayText="物理服务器5(2*16/4*32GB/2*600GSAS/6*10GE光/2*GE电口)" w:value="物理服务器5(2*16/4*32GB/2*600GSAS/6*10GE光/2*GE电口)"/>
                <w:listItem w:displayText="视频存储/T" w:value="视频存储/T"/>
                <w:listItem w:displayText="备份服务-文件备份/G" w:value="备份服务-文件备份/G"/>
                <w:listItem w:displayText="备份服务-系统备份/G" w:value="备份服务-系统备份/G"/>
                <w:listItem w:displayText="二级等保套餐（基础版）" w:value="二级等保套餐（基础版）"/>
                <w:listItem w:displayText="二级等保套餐（增强版）" w:value="二级等保套餐（增强版）"/>
                <w:listItem w:displayText="三级等保套餐（基础版）" w:value="三级等保套餐（基础版）"/>
                <w:listItem w:displayText="三级等保套餐（增强版）" w:value="三级等保套餐（增强版）"/>
                <w:listItem w:displayText="负载均衡SLB" w:value="负载均衡SLB"/>
                <w:listItem w:displayText="时间服务器" w:value="时间服务器"/>
                <w:listItem w:displayText="智慧云信" w:value="智慧云信"/>
                <w:listItem w:displayText="云下一代防火墙安全服务" w:value="云下一代防火墙安全服务"/>
                <w:listItem w:displayText="云流量检测服务" w:value="云流量检测服务"/>
                <w:listItem w:displayText="云WAF安全服务" w:value="云WAF安全服务"/>
                <w:listItem w:displayText="云数据库审计安全服务" w:value="云数据库审计安全服务"/>
                <w:listItem w:displayText="云堡垒机安全服务" w:value="云堡垒机安全服务"/>
                <w:listItem w:displayText="云日志审计安全服务" w:value="云日志审计安全服务"/>
                <w:listItem w:displayText="云漏洞扫描安全服务" w:value="云漏洞扫描安全服务"/>
                <w:listItem w:displayText="数据中心虚机防护（EDR）" w:value="数据中心虚机防护（EDR）"/>
                <w:listItem w:displayText="网站监测服务" w:value="网站监测服务"/>
                <w:listItem w:displayText="网页防篡改服务" w:value="网页防篡改服务"/>
                <w:listItem w:displayText="服务器操作系统" w:value="服务器操作系统"/>
                <w:listItem w:displayText="服务器国产操作系统" w:value="服务器国产操作系统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jc w:val="center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0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0" w:type="dxa"/>
            <w:gridSpan w:val="4"/>
            <w:vAlign w:val="center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id w:val="1029842613"/>
              <w:placeholder>
                <w:docPart w:val="{ee253ee9-6cf3-45d9-b36c-38cfc9462f0a}"/>
              </w:placeholder>
              <w:dropDownList>
                <w:listItem w:displayText="选择一项。" w:value="选择一项。"/>
                <w:listItem w:displayText="机位托管" w:value="机位托管"/>
                <w:listItem w:displayText="机柜托管" w:value="机柜托管"/>
                <w:listItem w:displayText="公网IP地址" w:value="公网IP地址"/>
                <w:listItem w:displayText="迁移设计、迁移服务" w:value="迁移设计、迁移服务"/>
                <w:listItem w:displayText="互联网100M" w:value="互联网100M"/>
                <w:listItem w:displayText="互联网500M" w:value="互联网500M"/>
                <w:listItem w:displayText="互联网1000M" w:value="互联网1000M"/>
                <w:listItem w:displayText="物理服务器1(2*10/2*32GB/2*600GSAS/6*10GE光/2*GE电口)" w:value="物理服务器1(2*10/2*32GB/2*600GSAS/6*10GE光/2*GE电口)"/>
                <w:listItem w:displayText="物理服务器2(2*14/4*32GB/2*600GSAS/6*10GE光/2*GE电口)" w:value="物理服务器2(2*14/4*32GB/2*600GSAS/6*10GE光/2*GE电口)"/>
                <w:listItem w:displayText="物理服务器3(2*16/4*32GB/2*600GSAS/6*10GE光/2*GE电口)" w:value="物理服务器3(2*16/4*32GB/2*600GSAS/6*10GE光/2*GE电口)"/>
                <w:listItem w:displayText="物理服务器4(2*14/4*32GB/2*600GSAS/6*10GE光/2*GE电口)" w:value="物理服务器4(2*14/4*32GB/2*600GSAS/6*10GE光/2*GE电口)"/>
                <w:listItem w:displayText="物理服务器5(2*16/4*32GB/2*600GSAS/6*10GE光/2*GE电口)" w:value="物理服务器5(2*16/4*32GB/2*600GSAS/6*10GE光/2*GE电口)"/>
                <w:listItem w:displayText="视频存储/T" w:value="视频存储/T"/>
                <w:listItem w:displayText="备份服务-文件备份/G" w:value="备份服务-文件备份/G"/>
                <w:listItem w:displayText="备份服务-系统备份/G" w:value="备份服务-系统备份/G"/>
                <w:listItem w:displayText="二级等保套餐（基础版）" w:value="二级等保套餐（基础版）"/>
                <w:listItem w:displayText="二级等保套餐（增强版）" w:value="二级等保套餐（增强版）"/>
                <w:listItem w:displayText="三级等保套餐（基础版）" w:value="三级等保套餐（基础版）"/>
                <w:listItem w:displayText="三级等保套餐（增强版）" w:value="三级等保套餐（增强版）"/>
                <w:listItem w:displayText="负载均衡SLB" w:value="负载均衡SLB"/>
                <w:listItem w:displayText="时间服务器" w:value="时间服务器"/>
                <w:listItem w:displayText="智慧云信" w:value="智慧云信"/>
                <w:listItem w:displayText="云下一代防火墙安全服务" w:value="云下一代防火墙安全服务"/>
                <w:listItem w:displayText="云流量检测服务" w:value="云流量检测服务"/>
                <w:listItem w:displayText="云WAF安全服务" w:value="云WAF安全服务"/>
                <w:listItem w:displayText="云数据库审计安全服务" w:value="云数据库审计安全服务"/>
                <w:listItem w:displayText="云堡垒机安全服务" w:value="云堡垒机安全服务"/>
                <w:listItem w:displayText="云日志审计安全服务" w:value="云日志审计安全服务"/>
                <w:listItem w:displayText="云漏洞扫描安全服务" w:value="云漏洞扫描安全服务"/>
                <w:listItem w:displayText="数据中心虚机防护（EDR）" w:value="数据中心虚机防护（EDR）"/>
                <w:listItem w:displayText="网站监测服务" w:value="网站监测服务"/>
                <w:listItem w:displayText="网页防篡改服务" w:value="网页防篡改服务"/>
                <w:listItem w:displayText="服务器操作系统" w:value="服务器操作系统"/>
                <w:listItem w:displayText="服务器国产操作系统" w:value="服务器国产操作系统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jc w:val="center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0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3564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相关规定</w:t>
            </w:r>
          </w:p>
        </w:tc>
        <w:tc>
          <w:tcPr>
            <w:tcW w:w="13564" w:type="dxa"/>
            <w:gridSpan w:val="1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64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 月   日  ——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申请事由</w:t>
            </w:r>
          </w:p>
        </w:tc>
        <w:tc>
          <w:tcPr>
            <w:tcW w:w="13564" w:type="dxa"/>
            <w:gridSpan w:val="14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业务确认</w:t>
            </w:r>
          </w:p>
        </w:tc>
        <w:tc>
          <w:tcPr>
            <w:tcW w:w="13564" w:type="dxa"/>
            <w:gridSpan w:val="14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4238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使用部门：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(签字盖章)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955" w:type="dxa"/>
            <w:gridSpan w:val="5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701"/>
              </w:tabs>
              <w:bidi w:val="0"/>
              <w:ind w:firstLine="2640" w:firstLineChars="1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009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基础设施科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日</w:t>
            </w:r>
          </w:p>
        </w:tc>
        <w:tc>
          <w:tcPr>
            <w:tcW w:w="352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Style w:val="8"/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(签字盖章)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</w:rPr>
        <w:t>电话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ascii="宋体" w:hAnsi="宋体" w:cs="宋体"/>
          <w:b/>
          <w:bCs/>
          <w:sz w:val="24"/>
        </w:rPr>
        <w:t>8586959</w:t>
      </w:r>
      <w:r>
        <w:rPr>
          <w:rFonts w:hint="eastAsia" w:ascii="宋体" w:hAnsi="宋体" w:eastAsia="宋体" w:cs="宋体"/>
          <w:b/>
          <w:bCs/>
          <w:sz w:val="24"/>
        </w:rPr>
        <w:t xml:space="preserve">    联系邮箱：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eedsdsjjck@126</w:t>
      </w:r>
      <w:r>
        <w:rPr>
          <w:rFonts w:hint="eastAsia" w:ascii="宋体" w:hAnsi="宋体" w:eastAsia="宋体" w:cs="宋体"/>
          <w:b/>
          <w:bCs/>
          <w:sz w:val="24"/>
        </w:rPr>
        <w:t>.c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n</w:t>
      </w:r>
    </w:p>
    <w:sectPr>
      <w:pgSz w:w="16838" w:h="11906" w:orient="landscape"/>
      <w:pgMar w:top="244" w:right="720" w:bottom="24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cxYTQ1N2ZmZjhiNmI1Njc3YmI2MGFhOTc4NWIifQ=="/>
  </w:docVars>
  <w:rsids>
    <w:rsidRoot w:val="001328D3"/>
    <w:rsid w:val="00020B0A"/>
    <w:rsid w:val="0005138B"/>
    <w:rsid w:val="001328D3"/>
    <w:rsid w:val="00590569"/>
    <w:rsid w:val="006758BD"/>
    <w:rsid w:val="00A44A1D"/>
    <w:rsid w:val="00BA3749"/>
    <w:rsid w:val="00BF73E5"/>
    <w:rsid w:val="00D613E6"/>
    <w:rsid w:val="00D864D8"/>
    <w:rsid w:val="00E00C66"/>
    <w:rsid w:val="00F841A3"/>
    <w:rsid w:val="00FD7500"/>
    <w:rsid w:val="07537478"/>
    <w:rsid w:val="0D997A4C"/>
    <w:rsid w:val="115D4FDA"/>
    <w:rsid w:val="14925EFD"/>
    <w:rsid w:val="15594E21"/>
    <w:rsid w:val="166F24EA"/>
    <w:rsid w:val="16775433"/>
    <w:rsid w:val="1CE20B75"/>
    <w:rsid w:val="1EEF68D2"/>
    <w:rsid w:val="2123099F"/>
    <w:rsid w:val="212E3A32"/>
    <w:rsid w:val="22020BDF"/>
    <w:rsid w:val="224A386A"/>
    <w:rsid w:val="2490013D"/>
    <w:rsid w:val="24D607C5"/>
    <w:rsid w:val="25D516D4"/>
    <w:rsid w:val="27693179"/>
    <w:rsid w:val="2AED666F"/>
    <w:rsid w:val="2BBB12B9"/>
    <w:rsid w:val="2C7D4F5E"/>
    <w:rsid w:val="2DA01E17"/>
    <w:rsid w:val="31BC2E38"/>
    <w:rsid w:val="3446216E"/>
    <w:rsid w:val="39880AC5"/>
    <w:rsid w:val="3CAA4C3F"/>
    <w:rsid w:val="41FA2864"/>
    <w:rsid w:val="434338B7"/>
    <w:rsid w:val="49D83E91"/>
    <w:rsid w:val="4A1F35DE"/>
    <w:rsid w:val="5290472D"/>
    <w:rsid w:val="5F040252"/>
    <w:rsid w:val="615F47D9"/>
    <w:rsid w:val="68B3064F"/>
    <w:rsid w:val="6BB97A1F"/>
    <w:rsid w:val="6C153D88"/>
    <w:rsid w:val="6E8C2E6F"/>
    <w:rsid w:val="6ED360EC"/>
    <w:rsid w:val="717D0B95"/>
    <w:rsid w:val="72D5552A"/>
    <w:rsid w:val="730E2744"/>
    <w:rsid w:val="73EB1D15"/>
    <w:rsid w:val="76E966CC"/>
    <w:rsid w:val="784846FA"/>
    <w:rsid w:val="79A344EF"/>
    <w:rsid w:val="7A1E752C"/>
    <w:rsid w:val="F7FF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占位符文本1"/>
    <w:basedOn w:val="6"/>
    <w:semiHidden/>
    <w:qFormat/>
    <w:uiPriority w:val="99"/>
    <w:rPr>
      <w:color w:val="808080"/>
    </w:rPr>
  </w:style>
  <w:style w:type="character" w:customStyle="1" w:styleId="8">
    <w:name w:val="明显强调1"/>
    <w:basedOn w:val="6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Placeholder Text"/>
    <w:basedOn w:val="6"/>
    <w:unhideWhenUsed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FAB2A4-DFDC-45B6-AE6D-0A721C6504CA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06ba6a8-d5c4-4fac-bf3e-c4f71be60a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6ba6a8-d5c4-4fac-bf3e-c4f71be60a9b}"/>
      </w:docPartPr>
      <w:docPartBody>
        <w:p>
          <w:pPr>
            <w:pStyle w:val="7"/>
          </w:pPr>
          <w:r>
            <w:rPr>
              <w:rStyle w:val="8"/>
            </w:rPr>
            <w:t>选择一项。</w:t>
          </w:r>
        </w:p>
      </w:docPartBody>
    </w:docPart>
    <w:docPart>
      <w:docPartPr>
        <w:name w:val="{fae07a1e-947a-4212-8be3-069817b37e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e07a1e-947a-4212-8be3-069817b37e5b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e253ee9-6cf3-45d9-b36c-38cfc9462f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253ee9-6cf3-45d9-b36c-38cfc9462f0a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BB"/>
    <w:rsid w:val="00A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2294D815B4CD422BA739147DE1CAD6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B7452EDBF5D40F7BF940FA662CF6D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7F42DEF0BE3421387159C5AF31949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占位符文本1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226</Characters>
  <Lines>2</Lines>
  <Paragraphs>1</Paragraphs>
  <TotalTime>31</TotalTime>
  <ScaleCrop>false</ScaleCrop>
  <LinksUpToDate>false</LinksUpToDate>
  <CharactersWithSpaces>280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2017-07-18T13:24:00Z</dcterms:created>
  <dc:creator>mcy</dc:creator>
  <cp:lastModifiedBy>田雄</cp:lastModifiedBy>
  <cp:lastPrinted>2021-06-29T10:53:00Z</cp:lastPrinted>
  <dcterms:modified xsi:type="dcterms:W3CDTF">2024-07-09T06:43:07Z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9B34DE0F13B94057B4FB1129DB2E755D_12</vt:lpwstr>
  </property>
</Properties>
</file>